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872862" w14:textId="34EB18A7" w:rsidR="00020FBB" w:rsidRDefault="00156BB5" w:rsidP="0096700C">
      <w:pPr>
        <w:pStyle w:val="Titel"/>
      </w:pPr>
      <w:proofErr w:type="spellStart"/>
      <w:r>
        <w:t>BoB</w:t>
      </w:r>
      <w:proofErr w:type="spellEnd"/>
      <w:r>
        <w:t>-Award 2016, Kommunikationsverband</w:t>
      </w:r>
    </w:p>
    <w:p w14:paraId="062505AE" w14:textId="77777777" w:rsidR="00020FBB" w:rsidRDefault="00020FBB" w:rsidP="00020FBB">
      <w:pPr>
        <w:ind w:right="430"/>
        <w:rPr>
          <w:rFonts w:ascii="Arial" w:hAnsi="Arial" w:cs="Arial"/>
          <w:b/>
        </w:rPr>
      </w:pPr>
    </w:p>
    <w:p w14:paraId="5557A207" w14:textId="77777777" w:rsidR="00020FBB" w:rsidRDefault="00020FBB" w:rsidP="00020FBB">
      <w:pPr>
        <w:ind w:right="430"/>
        <w:rPr>
          <w:rFonts w:ascii="Arial" w:hAnsi="Arial" w:cs="Arial"/>
          <w:b/>
        </w:rPr>
      </w:pPr>
    </w:p>
    <w:p w14:paraId="10DCAAFA" w14:textId="1C5F45AD" w:rsidR="0089604F" w:rsidRDefault="00314BC3" w:rsidP="00020FBB">
      <w:pPr>
        <w:ind w:right="430"/>
        <w:rPr>
          <w:rFonts w:ascii="Arial" w:hAnsi="Arial" w:cs="Arial"/>
          <w:b/>
          <w:sz w:val="28"/>
          <w:szCs w:val="28"/>
        </w:rPr>
      </w:pPr>
      <w:proofErr w:type="spellStart"/>
      <w:r w:rsidRPr="00314BC3">
        <w:rPr>
          <w:rFonts w:asciiTheme="majorHAnsi" w:eastAsiaTheme="majorEastAsia" w:hAnsiTheme="majorHAnsi" w:cstheme="majorBidi"/>
          <w:b/>
          <w:color w:val="000000" w:themeColor="text1"/>
          <w:sz w:val="32"/>
          <w:szCs w:val="32"/>
        </w:rPr>
        <w:t>bielomatik</w:t>
      </w:r>
      <w:proofErr w:type="spellEnd"/>
      <w:r w:rsidRPr="00314BC3">
        <w:rPr>
          <w:rFonts w:asciiTheme="majorHAnsi" w:eastAsiaTheme="majorEastAsia" w:hAnsiTheme="majorHAnsi" w:cstheme="majorBidi"/>
          <w:b/>
          <w:color w:val="000000" w:themeColor="text1"/>
          <w:sz w:val="32"/>
          <w:szCs w:val="32"/>
        </w:rPr>
        <w:t xml:space="preserve"> </w:t>
      </w:r>
      <w:r w:rsidR="00156BB5">
        <w:rPr>
          <w:rFonts w:asciiTheme="majorHAnsi" w:eastAsiaTheme="majorEastAsia" w:hAnsiTheme="majorHAnsi" w:cstheme="majorBidi"/>
          <w:b/>
          <w:color w:val="000000" w:themeColor="text1"/>
          <w:sz w:val="32"/>
          <w:szCs w:val="32"/>
        </w:rPr>
        <w:t xml:space="preserve">Doppelerfolg beim </w:t>
      </w:r>
      <w:proofErr w:type="spellStart"/>
      <w:r w:rsidR="00156BB5">
        <w:rPr>
          <w:rFonts w:asciiTheme="majorHAnsi" w:eastAsiaTheme="majorEastAsia" w:hAnsiTheme="majorHAnsi" w:cstheme="majorBidi"/>
          <w:b/>
          <w:color w:val="000000" w:themeColor="text1"/>
          <w:sz w:val="32"/>
          <w:szCs w:val="32"/>
        </w:rPr>
        <w:t>BoB</w:t>
      </w:r>
      <w:proofErr w:type="spellEnd"/>
      <w:r w:rsidR="00156BB5">
        <w:rPr>
          <w:rFonts w:asciiTheme="majorHAnsi" w:eastAsiaTheme="majorEastAsia" w:hAnsiTheme="majorHAnsi" w:cstheme="majorBidi"/>
          <w:b/>
          <w:color w:val="000000" w:themeColor="text1"/>
          <w:sz w:val="32"/>
          <w:szCs w:val="32"/>
        </w:rPr>
        <w:t>!</w:t>
      </w:r>
    </w:p>
    <w:p w14:paraId="7C97EE04" w14:textId="77777777" w:rsidR="00020FBB" w:rsidRDefault="00020FBB" w:rsidP="00020FBB">
      <w:pPr>
        <w:ind w:right="430"/>
        <w:rPr>
          <w:rFonts w:ascii="Arial" w:hAnsi="Arial" w:cs="Arial"/>
          <w:b/>
        </w:rPr>
      </w:pPr>
    </w:p>
    <w:p w14:paraId="5EB80BEA" w14:textId="77777777" w:rsidR="00156BB5" w:rsidRDefault="00156BB5" w:rsidP="00020FBB">
      <w:pPr>
        <w:ind w:right="430"/>
        <w:rPr>
          <w:rStyle w:val="Betont"/>
          <w:color w:val="222222"/>
          <w:szCs w:val="18"/>
        </w:rPr>
      </w:pPr>
      <w:r w:rsidRPr="005503C6">
        <w:rPr>
          <w:rFonts w:cs="Arial"/>
          <w:b/>
          <w:bCs/>
          <w:szCs w:val="18"/>
        </w:rPr>
        <w:t xml:space="preserve">Kunde: wir. </w:t>
      </w:r>
      <w:r w:rsidRPr="005503C6">
        <w:rPr>
          <w:rFonts w:eastAsia="Times New Roman"/>
          <w:b/>
          <w:bCs/>
          <w:color w:val="222222"/>
          <w:szCs w:val="18"/>
          <w:lang w:eastAsia="de-DE"/>
        </w:rPr>
        <w:t xml:space="preserve">Agentur: RTS Rieger Team. </w:t>
      </w:r>
      <w:r w:rsidRPr="005503C6">
        <w:rPr>
          <w:rStyle w:val="Betont"/>
          <w:color w:val="222222"/>
          <w:szCs w:val="18"/>
        </w:rPr>
        <w:t xml:space="preserve">Die Arbeit, die 2016 rund um den Claim High-Tech mit Herz und Hand für </w:t>
      </w:r>
      <w:proofErr w:type="spellStart"/>
      <w:r w:rsidRPr="005503C6">
        <w:rPr>
          <w:rStyle w:val="Betont"/>
          <w:color w:val="222222"/>
          <w:szCs w:val="18"/>
        </w:rPr>
        <w:t>bielomatik</w:t>
      </w:r>
      <w:proofErr w:type="spellEnd"/>
      <w:r w:rsidRPr="005503C6">
        <w:rPr>
          <w:rStyle w:val="Betont"/>
          <w:color w:val="222222"/>
          <w:szCs w:val="18"/>
        </w:rPr>
        <w:t xml:space="preserve"> entstanden ist, wurde beim </w:t>
      </w:r>
      <w:proofErr w:type="spellStart"/>
      <w:r w:rsidRPr="005503C6">
        <w:rPr>
          <w:rStyle w:val="Betont"/>
          <w:color w:val="222222"/>
          <w:szCs w:val="18"/>
        </w:rPr>
        <w:t>BoB</w:t>
      </w:r>
      <w:proofErr w:type="spellEnd"/>
      <w:r w:rsidRPr="005503C6">
        <w:rPr>
          <w:rStyle w:val="Betont"/>
          <w:color w:val="222222"/>
          <w:szCs w:val="18"/>
        </w:rPr>
        <w:t xml:space="preserve"> (</w:t>
      </w:r>
      <w:r w:rsidRPr="005503C6">
        <w:rPr>
          <w:rFonts w:eastAsia="Times New Roman"/>
          <w:b/>
          <w:bCs/>
          <w:color w:val="222222"/>
          <w:szCs w:val="18"/>
          <w:lang w:eastAsia="de-DE"/>
        </w:rPr>
        <w:t xml:space="preserve">Best </w:t>
      </w:r>
      <w:proofErr w:type="spellStart"/>
      <w:r w:rsidRPr="005503C6">
        <w:rPr>
          <w:rFonts w:eastAsia="Times New Roman"/>
          <w:b/>
          <w:bCs/>
          <w:color w:val="222222"/>
          <w:szCs w:val="18"/>
          <w:lang w:eastAsia="de-DE"/>
        </w:rPr>
        <w:t>of</w:t>
      </w:r>
      <w:proofErr w:type="spellEnd"/>
      <w:r w:rsidRPr="005503C6">
        <w:rPr>
          <w:rFonts w:eastAsia="Times New Roman"/>
          <w:b/>
          <w:bCs/>
          <w:color w:val="222222"/>
          <w:szCs w:val="18"/>
          <w:lang w:eastAsia="de-DE"/>
        </w:rPr>
        <w:t xml:space="preserve"> „Business-</w:t>
      </w:r>
      <w:proofErr w:type="spellStart"/>
      <w:r w:rsidRPr="005503C6">
        <w:rPr>
          <w:rFonts w:eastAsia="Times New Roman"/>
          <w:b/>
          <w:bCs/>
          <w:color w:val="222222"/>
          <w:szCs w:val="18"/>
          <w:lang w:eastAsia="de-DE"/>
        </w:rPr>
        <w:t>to</w:t>
      </w:r>
      <w:proofErr w:type="spellEnd"/>
      <w:r w:rsidRPr="005503C6">
        <w:rPr>
          <w:rFonts w:eastAsia="Times New Roman"/>
          <w:b/>
          <w:bCs/>
          <w:color w:val="222222"/>
          <w:szCs w:val="18"/>
          <w:lang w:eastAsia="de-DE"/>
        </w:rPr>
        <w:t xml:space="preserve">-Business” Communication) </w:t>
      </w:r>
      <w:r w:rsidRPr="005503C6">
        <w:rPr>
          <w:rStyle w:val="Betont"/>
          <w:color w:val="222222"/>
          <w:szCs w:val="18"/>
        </w:rPr>
        <w:t xml:space="preserve">mit 2 Awards geehrt. </w:t>
      </w:r>
    </w:p>
    <w:p w14:paraId="110FC089" w14:textId="77777777" w:rsidR="00156BB5" w:rsidRDefault="00156BB5" w:rsidP="00020FBB">
      <w:pPr>
        <w:ind w:right="430"/>
        <w:rPr>
          <w:rStyle w:val="Betont"/>
          <w:color w:val="222222"/>
          <w:szCs w:val="18"/>
        </w:rPr>
      </w:pPr>
    </w:p>
    <w:p w14:paraId="72BA8EA9" w14:textId="77777777" w:rsidR="00156BB5" w:rsidRDefault="00156BB5" w:rsidP="00156BB5">
      <w:pPr>
        <w:ind w:right="430"/>
        <w:rPr>
          <w:rFonts w:cs="Arial"/>
          <w:szCs w:val="18"/>
        </w:rPr>
      </w:pPr>
      <w:r w:rsidRPr="00156BB5">
        <w:rPr>
          <w:rFonts w:cs="Arial"/>
          <w:szCs w:val="18"/>
        </w:rPr>
        <w:t xml:space="preserve">Der vom Kommunikationsverband aufgelegte Wettbewerb kürt jährlich die Besten der Besten in der B2B Kommunikation. Und da tummeln sich jede Menge aussichtsreiche Award-Bewerber. Erstens qualitativ, weil der </w:t>
      </w:r>
      <w:proofErr w:type="spellStart"/>
      <w:r w:rsidRPr="00156BB5">
        <w:rPr>
          <w:rFonts w:cs="Arial"/>
          <w:szCs w:val="18"/>
        </w:rPr>
        <w:t>BoB</w:t>
      </w:r>
      <w:proofErr w:type="spellEnd"/>
      <w:r w:rsidRPr="00156BB5">
        <w:rPr>
          <w:rFonts w:cs="Arial"/>
          <w:szCs w:val="18"/>
        </w:rPr>
        <w:t xml:space="preserve"> gute Agenturen anzieht. Man also auf hohem Niveau um Trophäen ringt. Zweitens, quantitativ, weil neben Agenturen aus Deutschland auch welche aus Österreich und der Schweiz teilnehmen.</w:t>
      </w:r>
    </w:p>
    <w:p w14:paraId="26BFD45B" w14:textId="77777777" w:rsidR="00156BB5" w:rsidRPr="00156BB5" w:rsidRDefault="00156BB5" w:rsidP="00156BB5">
      <w:pPr>
        <w:ind w:right="430"/>
        <w:rPr>
          <w:rFonts w:cs="Arial"/>
          <w:szCs w:val="18"/>
        </w:rPr>
      </w:pPr>
    </w:p>
    <w:p w14:paraId="79FFCE9F" w14:textId="77777777" w:rsidR="00156BB5" w:rsidRDefault="00156BB5" w:rsidP="00156BB5">
      <w:pPr>
        <w:ind w:right="430"/>
        <w:rPr>
          <w:rFonts w:cs="Arial"/>
          <w:szCs w:val="18"/>
        </w:rPr>
      </w:pPr>
      <w:r w:rsidRPr="00156BB5">
        <w:rPr>
          <w:rFonts w:cs="Arial"/>
          <w:szCs w:val="18"/>
        </w:rPr>
        <w:t xml:space="preserve">Rund 200 Arbeiten waren dieses Jahr zu beurteilen. Zwei Tage nahm sich die mit Vertretern der Industrie und der Agenturen hochkarätig besetzte Jury Zeit, um die in 11 Kategorien eingereichten Arbeiten zu beurteilen. Insgesamt 52 davon erwiesen sich als preiswürdig. </w:t>
      </w:r>
      <w:proofErr w:type="spellStart"/>
      <w:r w:rsidRPr="00156BB5">
        <w:rPr>
          <w:rFonts w:cs="Arial"/>
          <w:szCs w:val="18"/>
        </w:rPr>
        <w:t>bielomatik</w:t>
      </w:r>
      <w:proofErr w:type="spellEnd"/>
      <w:r w:rsidRPr="00156BB5">
        <w:rPr>
          <w:rFonts w:cs="Arial"/>
          <w:szCs w:val="18"/>
        </w:rPr>
        <w:t xml:space="preserve"> und RTS Rieger Team gelang es, dank High-Tech mit Herz und Hand gleich zweimal zu den Winnern zu gehören: einmal gab es Silber, einmal eine Auszeichnung. </w:t>
      </w:r>
    </w:p>
    <w:p w14:paraId="284270DD" w14:textId="77777777" w:rsidR="00156BB5" w:rsidRPr="00156BB5" w:rsidRDefault="00156BB5" w:rsidP="00156BB5">
      <w:pPr>
        <w:ind w:right="430"/>
        <w:rPr>
          <w:rFonts w:cs="Arial"/>
          <w:szCs w:val="18"/>
        </w:rPr>
      </w:pPr>
    </w:p>
    <w:p w14:paraId="241455E1" w14:textId="480E7F6A" w:rsidR="00813C91" w:rsidRPr="00156BB5" w:rsidRDefault="00156BB5" w:rsidP="00813C91">
      <w:pPr>
        <w:ind w:right="430"/>
        <w:rPr>
          <w:rFonts w:cs="Arial"/>
          <w:szCs w:val="18"/>
        </w:rPr>
      </w:pPr>
      <w:r w:rsidRPr="00156BB5">
        <w:rPr>
          <w:rFonts w:cs="Arial"/>
          <w:szCs w:val="18"/>
        </w:rPr>
        <w:t>Die Preisverleihung &amp; Award Show fand am 27. April 2017 in Berlin im Meistersaal statt. Wer i</w:t>
      </w:r>
      <w:r>
        <w:rPr>
          <w:rFonts w:cs="Arial"/>
          <w:szCs w:val="18"/>
        </w:rPr>
        <w:t>m</w:t>
      </w:r>
      <w:r w:rsidRPr="00156BB5">
        <w:rPr>
          <w:rFonts w:cs="Arial"/>
          <w:szCs w:val="18"/>
        </w:rPr>
        <w:t xml:space="preserve"> nachhinein noch einen Blick auf die nun auch mit Awards gesegnete fruchtbare Zusammenarbeit von </w:t>
      </w:r>
      <w:proofErr w:type="spellStart"/>
      <w:r w:rsidRPr="00156BB5">
        <w:rPr>
          <w:rFonts w:cs="Arial"/>
          <w:szCs w:val="18"/>
        </w:rPr>
        <w:t>bielomatik</w:t>
      </w:r>
      <w:proofErr w:type="spellEnd"/>
      <w:r w:rsidRPr="00156BB5">
        <w:rPr>
          <w:rFonts w:cs="Arial"/>
          <w:szCs w:val="18"/>
        </w:rPr>
        <w:t xml:space="preserve"> und RTS Rieger Team werfen möchte, ist hier auf dieser Website schon mal richtig. Die </w:t>
      </w:r>
      <w:proofErr w:type="spellStart"/>
      <w:r w:rsidRPr="00156BB5">
        <w:rPr>
          <w:rFonts w:cs="Arial"/>
          <w:szCs w:val="18"/>
        </w:rPr>
        <w:t>bielomatik</w:t>
      </w:r>
      <w:proofErr w:type="spellEnd"/>
      <w:r w:rsidRPr="00156BB5">
        <w:rPr>
          <w:rFonts w:cs="Arial"/>
          <w:szCs w:val="18"/>
        </w:rPr>
        <w:t xml:space="preserve"> Webauftritt gewann eine Auszeichnung in der Kategorie „Digital Corporate“. Und um etwas von den mit Silber bedachten Arbeiten in der Kategorie „</w:t>
      </w:r>
      <w:proofErr w:type="spellStart"/>
      <w:r w:rsidRPr="00156BB5">
        <w:rPr>
          <w:rFonts w:cs="Arial"/>
          <w:szCs w:val="18"/>
        </w:rPr>
        <w:t>Crossmediale</w:t>
      </w:r>
      <w:proofErr w:type="spellEnd"/>
      <w:r w:rsidRPr="00156BB5">
        <w:rPr>
          <w:rFonts w:cs="Arial"/>
          <w:szCs w:val="18"/>
        </w:rPr>
        <w:t xml:space="preserve"> Kommunikationskampagnen“ zu sehen,</w:t>
      </w:r>
      <w:r w:rsidR="00813C91">
        <w:rPr>
          <w:rFonts w:cs="Arial"/>
          <w:szCs w:val="18"/>
        </w:rPr>
        <w:t xml:space="preserve"> kommen</w:t>
      </w:r>
      <w:r w:rsidRPr="00156BB5">
        <w:rPr>
          <w:rFonts w:cs="Arial"/>
          <w:szCs w:val="18"/>
        </w:rPr>
        <w:t xml:space="preserve"> </w:t>
      </w:r>
      <w:r w:rsidR="00813C91">
        <w:rPr>
          <w:rFonts w:cs="Arial"/>
          <w:szCs w:val="18"/>
        </w:rPr>
        <w:t xml:space="preserve">Sie doch einfach mal wieder </w:t>
      </w:r>
    </w:p>
    <w:p w14:paraId="425DE24F" w14:textId="6F3AD587" w:rsidR="00156BB5" w:rsidRPr="00156BB5" w:rsidRDefault="00156BB5" w:rsidP="00156BB5">
      <w:pPr>
        <w:ind w:right="430"/>
        <w:rPr>
          <w:rFonts w:cs="Arial"/>
          <w:szCs w:val="18"/>
        </w:rPr>
      </w:pPr>
      <w:r w:rsidRPr="00156BB5">
        <w:rPr>
          <w:rFonts w:cs="Arial"/>
          <w:szCs w:val="18"/>
        </w:rPr>
        <w:t xml:space="preserve">direkt bei uns wegen Schweißen oder Schmieren vorbei. In unseren Gebäuden stößt man so gut wie zwangsläufig auf unsere „High-Tech mit Herz und Hand“-Kommunikation. </w:t>
      </w:r>
    </w:p>
    <w:p w14:paraId="574C4352" w14:textId="77777777" w:rsidR="0089604F" w:rsidRPr="00991862" w:rsidRDefault="0089604F" w:rsidP="0089604F">
      <w:pPr>
        <w:ind w:right="430"/>
        <w:rPr>
          <w:rFonts w:cs="Arial"/>
          <w:szCs w:val="18"/>
        </w:rPr>
      </w:pPr>
    </w:p>
    <w:p w14:paraId="23BF7E00" w14:textId="77777777" w:rsidR="00020FBB" w:rsidRDefault="00020FBB" w:rsidP="00020FBB">
      <w:pPr>
        <w:ind w:right="430"/>
        <w:rPr>
          <w:rFonts w:ascii="Arial" w:hAnsi="Arial" w:cs="Arial"/>
        </w:rPr>
      </w:pPr>
    </w:p>
    <w:p w14:paraId="04519E58" w14:textId="07282127" w:rsidR="00020FBB" w:rsidRDefault="00020FBB" w:rsidP="00020FBB">
      <w:pPr>
        <w:ind w:right="430"/>
        <w:rPr>
          <w:rFonts w:ascii="Arial" w:hAnsi="Arial" w:cs="Arial"/>
        </w:rPr>
      </w:pPr>
      <w:r w:rsidRPr="0089604F">
        <w:rPr>
          <w:rFonts w:ascii="Arial" w:hAnsi="Arial" w:cs="Arial"/>
          <w:i/>
          <w:iCs/>
        </w:rPr>
        <w:t xml:space="preserve"> </w:t>
      </w:r>
    </w:p>
    <w:p w14:paraId="4A344F5D" w14:textId="5173ACFF" w:rsidR="00020FBB" w:rsidRDefault="00E9260A" w:rsidP="00020FBB">
      <w:pPr>
        <w:ind w:right="430"/>
        <w:rPr>
          <w:rFonts w:ascii="Arial" w:hAnsi="Arial" w:cs="Arial"/>
        </w:rPr>
      </w:pPr>
      <w:r>
        <w:rPr>
          <w:rFonts w:ascii="Arial" w:hAnsi="Arial" w:cs="Arial"/>
          <w:noProof/>
          <w:lang w:eastAsia="de-DE"/>
        </w:rPr>
        <w:drawing>
          <wp:inline distT="0" distB="0" distL="0" distR="0" wp14:anchorId="0F0CB77F" wp14:editId="690A9C90">
            <wp:extent cx="4097487" cy="1800000"/>
            <wp:effectExtent l="0" t="0" r="0" b="3810"/>
            <wp:docPr id="2" name="Bild 2" descr="Macintosh HD:Users:philippkempf:Desktop:DSF1893-978x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hilippkempf:Desktop:DSF1893-978x43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7487" cy="1800000"/>
                    </a:xfrm>
                    <a:prstGeom prst="rect">
                      <a:avLst/>
                    </a:prstGeom>
                    <a:noFill/>
                    <a:ln>
                      <a:noFill/>
                    </a:ln>
                  </pic:spPr>
                </pic:pic>
              </a:graphicData>
            </a:graphic>
          </wp:inline>
        </w:drawing>
      </w:r>
    </w:p>
    <w:p w14:paraId="51D39C8E" w14:textId="77777777" w:rsidR="00395576" w:rsidRDefault="00395576" w:rsidP="00020FBB">
      <w:pPr>
        <w:ind w:right="430"/>
        <w:rPr>
          <w:rFonts w:ascii="Arial" w:hAnsi="Arial" w:cs="Arial"/>
        </w:rPr>
      </w:pPr>
    </w:p>
    <w:p w14:paraId="3E29D225" w14:textId="43217E7B" w:rsidR="00395576" w:rsidRDefault="00E9260A" w:rsidP="00020FBB">
      <w:pPr>
        <w:ind w:right="430"/>
        <w:rPr>
          <w:rFonts w:ascii="Arial" w:hAnsi="Arial" w:cs="Arial"/>
        </w:rPr>
      </w:pPr>
      <w:r>
        <w:rPr>
          <w:rFonts w:ascii="Arial" w:hAnsi="Arial" w:cs="Arial"/>
          <w:noProof/>
          <w:lang w:eastAsia="de-DE"/>
        </w:rPr>
        <w:lastRenderedPageBreak/>
        <w:drawing>
          <wp:inline distT="0" distB="0" distL="0" distR="0" wp14:anchorId="48E153E1" wp14:editId="02C62823">
            <wp:extent cx="1918588" cy="1080000"/>
            <wp:effectExtent l="0" t="0" r="12065" b="12700"/>
            <wp:docPr id="5" name="Bild 5" descr="Macintosh HD:Users:philippkempf:Desktop:bob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hilippkempf:Desktop:bob_logo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8588" cy="1080000"/>
                    </a:xfrm>
                    <a:prstGeom prst="rect">
                      <a:avLst/>
                    </a:prstGeom>
                    <a:noFill/>
                    <a:ln>
                      <a:noFill/>
                    </a:ln>
                  </pic:spPr>
                </pic:pic>
              </a:graphicData>
            </a:graphic>
          </wp:inline>
        </w:drawing>
      </w:r>
    </w:p>
    <w:p w14:paraId="414CB9A3" w14:textId="77777777" w:rsidR="00E9260A" w:rsidRDefault="00E9260A" w:rsidP="00020FBB">
      <w:pPr>
        <w:ind w:right="430"/>
        <w:rPr>
          <w:rFonts w:ascii="Arial" w:hAnsi="Arial" w:cs="Arial"/>
        </w:rPr>
      </w:pPr>
    </w:p>
    <w:p w14:paraId="377A7636" w14:textId="77777777" w:rsidR="00E9260A" w:rsidRDefault="00E9260A" w:rsidP="00020FBB">
      <w:pPr>
        <w:ind w:right="430"/>
        <w:rPr>
          <w:rFonts w:ascii="Arial" w:hAnsi="Arial" w:cs="Arial"/>
        </w:rPr>
      </w:pPr>
    </w:p>
    <w:p w14:paraId="40E40EBF" w14:textId="6894ABCA" w:rsidR="00902EC2" w:rsidRDefault="00395576" w:rsidP="00020FBB">
      <w:pPr>
        <w:ind w:right="430"/>
        <w:rPr>
          <w:rFonts w:ascii="Arial" w:hAnsi="Arial" w:cs="Arial"/>
        </w:rPr>
      </w:pPr>
      <w:r>
        <w:rPr>
          <w:rFonts w:ascii="Arial" w:hAnsi="Arial" w:cs="Arial"/>
          <w:noProof/>
          <w:lang w:eastAsia="de-DE"/>
        </w:rPr>
        <w:drawing>
          <wp:inline distT="0" distB="0" distL="0" distR="0" wp14:anchorId="09F75F92" wp14:editId="67121631">
            <wp:extent cx="2321615" cy="2160000"/>
            <wp:effectExtent l="0" t="0" r="0" b="0"/>
            <wp:docPr id="3" name="Bild 3" descr="Kundenjobs:bielomatik_leuze_gmbh_+_co_kg:allg_Bilder:BoB_2017:IMG_4232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ndenjobs:bielomatik_leuze_gmbh_+_co_kg:allg_Bilder:BoB_2017:IMG_4232_mo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1615" cy="2160000"/>
                    </a:xfrm>
                    <a:prstGeom prst="rect">
                      <a:avLst/>
                    </a:prstGeom>
                    <a:noFill/>
                    <a:ln>
                      <a:noFill/>
                    </a:ln>
                  </pic:spPr>
                </pic:pic>
              </a:graphicData>
            </a:graphic>
          </wp:inline>
        </w:drawing>
      </w:r>
    </w:p>
    <w:p w14:paraId="3BEA557B" w14:textId="77777777" w:rsidR="00395576" w:rsidRDefault="00395576" w:rsidP="00020FBB">
      <w:pPr>
        <w:ind w:right="430"/>
        <w:rPr>
          <w:rFonts w:ascii="Arial" w:hAnsi="Arial" w:cs="Arial"/>
        </w:rPr>
      </w:pPr>
    </w:p>
    <w:p w14:paraId="27DE16F1" w14:textId="77777777" w:rsidR="00395576" w:rsidRDefault="00395576" w:rsidP="00020FBB">
      <w:pPr>
        <w:ind w:right="430"/>
        <w:rPr>
          <w:rFonts w:ascii="Arial" w:hAnsi="Arial" w:cs="Arial"/>
        </w:rPr>
      </w:pPr>
    </w:p>
    <w:p w14:paraId="0E22EB6D" w14:textId="24AF5F31" w:rsidR="00395576" w:rsidRDefault="00395576" w:rsidP="00020FBB">
      <w:pPr>
        <w:ind w:right="430"/>
        <w:rPr>
          <w:rFonts w:ascii="Arial" w:hAnsi="Arial" w:cs="Arial"/>
        </w:rPr>
      </w:pPr>
      <w:r>
        <w:rPr>
          <w:rFonts w:ascii="Arial" w:hAnsi="Arial" w:cs="Arial"/>
          <w:noProof/>
          <w:lang w:eastAsia="de-DE"/>
        </w:rPr>
        <w:drawing>
          <wp:inline distT="0" distB="0" distL="0" distR="0" wp14:anchorId="27587B96" wp14:editId="28338739">
            <wp:extent cx="2302473" cy="2160000"/>
            <wp:effectExtent l="0" t="0" r="9525" b="0"/>
            <wp:docPr id="6" name="Bild 6" descr="Kundenjobs:bielomatik_leuze_gmbh_+_co_kg:allg_Bilder:BoB_2017:IMG_4235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ndenjobs:bielomatik_leuze_gmbh_+_co_kg:allg_Bilder:BoB_2017:IMG_4235_mo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2473" cy="2160000"/>
                    </a:xfrm>
                    <a:prstGeom prst="rect">
                      <a:avLst/>
                    </a:prstGeom>
                    <a:noFill/>
                    <a:ln>
                      <a:noFill/>
                    </a:ln>
                  </pic:spPr>
                </pic:pic>
              </a:graphicData>
            </a:graphic>
          </wp:inline>
        </w:drawing>
      </w:r>
    </w:p>
    <w:p w14:paraId="6CAE8033" w14:textId="77777777" w:rsidR="00395576" w:rsidRDefault="00395576" w:rsidP="00020FBB">
      <w:pPr>
        <w:ind w:right="430"/>
        <w:rPr>
          <w:rFonts w:ascii="Arial" w:hAnsi="Arial" w:cs="Arial"/>
        </w:rPr>
      </w:pPr>
    </w:p>
    <w:p w14:paraId="08167AD9" w14:textId="77777777" w:rsidR="00020FBB" w:rsidRDefault="00020FBB" w:rsidP="00020FBB">
      <w:pPr>
        <w:ind w:right="430"/>
        <w:rPr>
          <w:rFonts w:ascii="Arial" w:hAnsi="Arial" w:cs="Arial"/>
        </w:rPr>
      </w:pPr>
    </w:p>
    <w:p w14:paraId="617398EB" w14:textId="77777777" w:rsidR="0089604F" w:rsidRDefault="0089604F" w:rsidP="0089604F">
      <w:proofErr w:type="spellStart"/>
      <w:r>
        <w:t>bielomatik</w:t>
      </w:r>
      <w:proofErr w:type="spellEnd"/>
      <w:r>
        <w:t xml:space="preserve"> Leuze GmbH + Co. KG                                  </w:t>
      </w:r>
    </w:p>
    <w:p w14:paraId="2ABE5127" w14:textId="77777777" w:rsidR="0089604F" w:rsidRDefault="0089604F" w:rsidP="0089604F">
      <w:r>
        <w:t xml:space="preserve">Daimlerstraße 6-10 </w:t>
      </w:r>
    </w:p>
    <w:p w14:paraId="623C2094" w14:textId="77777777" w:rsidR="0089604F" w:rsidRPr="0026639F" w:rsidRDefault="0089604F" w:rsidP="0089604F">
      <w:r w:rsidRPr="0026639F">
        <w:t xml:space="preserve">72639 </w:t>
      </w:r>
      <w:proofErr w:type="spellStart"/>
      <w:r w:rsidRPr="0026639F">
        <w:t>Neuffen</w:t>
      </w:r>
      <w:proofErr w:type="spellEnd"/>
      <w:r w:rsidRPr="0026639F">
        <w:t xml:space="preserve"> </w:t>
      </w:r>
    </w:p>
    <w:p w14:paraId="12320F27" w14:textId="32D8CD52" w:rsidR="0089604F" w:rsidRPr="0026639F" w:rsidRDefault="0089604F" w:rsidP="00314BC3">
      <w:r w:rsidRPr="0026639F">
        <w:t>Phone: 07025 / 12-0</w:t>
      </w:r>
      <w:r w:rsidR="00314BC3" w:rsidRPr="0026639F">
        <w:t xml:space="preserve"> </w:t>
      </w:r>
    </w:p>
    <w:p w14:paraId="257BFAE6" w14:textId="77777777" w:rsidR="00020FBB" w:rsidRDefault="0089604F" w:rsidP="0089604F">
      <w:r>
        <w:t>www.bielomatik.de</w:t>
      </w:r>
    </w:p>
    <w:p w14:paraId="20551815" w14:textId="77777777" w:rsidR="00020FBB" w:rsidRDefault="00020FBB" w:rsidP="0096700C"/>
    <w:p w14:paraId="7B899EE3" w14:textId="77777777" w:rsidR="00020FBB" w:rsidRDefault="00020FBB" w:rsidP="00020FBB">
      <w:pPr>
        <w:ind w:right="430"/>
        <w:rPr>
          <w:rFonts w:ascii="Arial" w:hAnsi="Arial" w:cs="Arial"/>
        </w:rPr>
      </w:pPr>
    </w:p>
    <w:p w14:paraId="280BEF85" w14:textId="77777777" w:rsidR="002570F6" w:rsidRDefault="002570F6" w:rsidP="002570F6">
      <w:pPr>
        <w:pStyle w:val="berschrift2"/>
      </w:pPr>
      <w:r>
        <w:t>Fragen, Belege / Links bitte an:</w:t>
      </w:r>
    </w:p>
    <w:p w14:paraId="6CF078C3" w14:textId="77777777" w:rsidR="002570F6" w:rsidRPr="0089604F" w:rsidRDefault="002570F6" w:rsidP="002570F6">
      <w:pPr>
        <w:rPr>
          <w:lang w:val="en-GB"/>
        </w:rPr>
      </w:pPr>
      <w:r w:rsidRPr="0089604F">
        <w:rPr>
          <w:lang w:val="en-GB"/>
        </w:rPr>
        <w:t xml:space="preserve">Andrea </w:t>
      </w:r>
      <w:proofErr w:type="spellStart"/>
      <w:r w:rsidRPr="0089604F">
        <w:rPr>
          <w:lang w:val="en-GB"/>
        </w:rPr>
        <w:t>Ries</w:t>
      </w:r>
      <w:proofErr w:type="spellEnd"/>
    </w:p>
    <w:p w14:paraId="6055BA90" w14:textId="77777777" w:rsidR="002570F6" w:rsidRPr="0089604F" w:rsidRDefault="002570F6" w:rsidP="002570F6">
      <w:pPr>
        <w:rPr>
          <w:lang w:val="en-GB"/>
        </w:rPr>
      </w:pPr>
      <w:r w:rsidRPr="0089604F">
        <w:rPr>
          <w:lang w:val="en-GB"/>
        </w:rPr>
        <w:t xml:space="preserve">Marketing - </w:t>
      </w:r>
      <w:proofErr w:type="spellStart"/>
      <w:r w:rsidRPr="0089604F">
        <w:rPr>
          <w:lang w:val="en-GB"/>
        </w:rPr>
        <w:t>Kommunikation</w:t>
      </w:r>
      <w:proofErr w:type="spellEnd"/>
      <w:r w:rsidRPr="0089604F">
        <w:rPr>
          <w:lang w:val="en-GB"/>
        </w:rPr>
        <w:t xml:space="preserve"> - </w:t>
      </w:r>
      <w:proofErr w:type="spellStart"/>
      <w:r w:rsidRPr="0089604F">
        <w:rPr>
          <w:lang w:val="en-GB"/>
        </w:rPr>
        <w:t>Messe</w:t>
      </w:r>
      <w:proofErr w:type="spellEnd"/>
      <w:r w:rsidRPr="0089604F">
        <w:rPr>
          <w:lang w:val="en-GB"/>
        </w:rPr>
        <w:t xml:space="preserve"> </w:t>
      </w:r>
    </w:p>
    <w:p w14:paraId="53E30B8A" w14:textId="77777777" w:rsidR="002570F6" w:rsidRPr="0089604F" w:rsidRDefault="002570F6" w:rsidP="002570F6">
      <w:pPr>
        <w:rPr>
          <w:lang w:val="en-GB"/>
        </w:rPr>
      </w:pPr>
      <w:r w:rsidRPr="0089604F">
        <w:rPr>
          <w:lang w:val="en-GB"/>
        </w:rPr>
        <w:t>Phone: 07025 / 12-389</w:t>
      </w:r>
    </w:p>
    <w:p w14:paraId="4DBF9602" w14:textId="06FE7938" w:rsidR="00C7662B" w:rsidRDefault="00E9260A" w:rsidP="00E9260A">
      <w:hyperlink r:id="rId12" w:history="1">
        <w:r w:rsidR="002570F6" w:rsidRPr="00902EC2">
          <w:rPr>
            <w:rStyle w:val="Link"/>
            <w:lang w:val="en-GB"/>
          </w:rPr>
          <w:t>Andrea.Ries@bielomatik.de</w:t>
        </w:r>
      </w:hyperlink>
      <w:bookmarkStart w:id="0" w:name="_GoBack"/>
      <w:bookmarkEnd w:id="0"/>
    </w:p>
    <w:sectPr w:rsidR="00C7662B" w:rsidSect="002B2173">
      <w:headerReference w:type="default" r:id="rId13"/>
      <w:pgSz w:w="11906" w:h="16838" w:code="9"/>
      <w:pgMar w:top="2268" w:right="1418" w:bottom="113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6E020A" w14:textId="77777777" w:rsidR="009D2C11" w:rsidRDefault="009D2C11" w:rsidP="00020FBB">
      <w:r>
        <w:separator/>
      </w:r>
    </w:p>
  </w:endnote>
  <w:endnote w:type="continuationSeparator" w:id="0">
    <w:p w14:paraId="6C3F9350" w14:textId="77777777" w:rsidR="009D2C11" w:rsidRDefault="009D2C11" w:rsidP="00020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05F7EE" w14:textId="77777777" w:rsidR="009D2C11" w:rsidRDefault="009D2C11" w:rsidP="00020FBB">
      <w:r>
        <w:separator/>
      </w:r>
    </w:p>
  </w:footnote>
  <w:footnote w:type="continuationSeparator" w:id="0">
    <w:p w14:paraId="7E07906E" w14:textId="77777777" w:rsidR="009D2C11" w:rsidRDefault="009D2C11" w:rsidP="00020FB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50ED6" w14:textId="77777777" w:rsidR="00020FBB" w:rsidRDefault="002B2173">
    <w:pPr>
      <w:pStyle w:val="Kopfzeile"/>
    </w:pPr>
    <w:r>
      <w:rPr>
        <w:noProof/>
        <w:lang w:eastAsia="de-DE"/>
      </w:rPr>
      <mc:AlternateContent>
        <mc:Choice Requires="wps">
          <w:drawing>
            <wp:anchor distT="0" distB="0" distL="114300" distR="114300" simplePos="0" relativeHeight="251662336" behindDoc="0" locked="0" layoutInCell="0" allowOverlap="1" wp14:anchorId="024E099D" wp14:editId="06D37C11">
              <wp:simplePos x="0" y="0"/>
              <wp:positionH relativeFrom="leftMargin">
                <wp:posOffset>635</wp:posOffset>
              </wp:positionH>
              <wp:positionV relativeFrom="page">
                <wp:posOffset>1260475</wp:posOffset>
              </wp:positionV>
              <wp:extent cx="763200" cy="896400"/>
              <wp:effectExtent l="0" t="0" r="0" b="0"/>
              <wp:wrapNone/>
              <wp:docPr id="4"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00" cy="89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4478487"/>
                            <w:docPartObj>
                              <w:docPartGallery w:val="Page Numbers (Margins)"/>
                              <w:docPartUnique/>
                            </w:docPartObj>
                          </w:sdtPr>
                          <w:sdtEndPr/>
                          <w:sdtContent>
                            <w:sdt>
                              <w:sdtPr>
                                <w:rPr>
                                  <w:rFonts w:asciiTheme="majorHAnsi" w:eastAsiaTheme="majorEastAsia" w:hAnsiTheme="majorHAnsi" w:cstheme="majorBidi"/>
                                  <w:sz w:val="48"/>
                                  <w:szCs w:val="48"/>
                                </w:rPr>
                                <w:id w:val="107640144"/>
                                <w:docPartObj>
                                  <w:docPartGallery w:val="Page Numbers (Margins)"/>
                                  <w:docPartUnique/>
                                </w:docPartObj>
                              </w:sdtPr>
                              <w:sdtEndPr/>
                              <w:sdtContent>
                                <w:p w14:paraId="43C43FE2" w14:textId="77777777" w:rsidR="002B2173" w:rsidRDefault="002B2173" w:rsidP="002B2173">
                                  <w:pPr>
                                    <w:pStyle w:val="MonatSeitenzahl"/>
                                    <w:rPr>
                                      <w:rFonts w:asciiTheme="majorHAnsi" w:eastAsiaTheme="majorEastAsia" w:hAnsiTheme="majorHAnsi" w:cstheme="majorBidi"/>
                                      <w:sz w:val="48"/>
                                      <w:szCs w:val="48"/>
                                    </w:rPr>
                                  </w:pPr>
                                  <w:r w:rsidRPr="002B2173">
                                    <w:fldChar w:fldCharType="begin"/>
                                  </w:r>
                                  <w:r w:rsidRPr="002B2173">
                                    <w:instrText>PAGE   \* MERGEFORMAT</w:instrText>
                                  </w:r>
                                  <w:r w:rsidRPr="002B2173">
                                    <w:fldChar w:fldCharType="separate"/>
                                  </w:r>
                                  <w:r w:rsidR="00E9260A" w:rsidRPr="00E9260A">
                                    <w:rPr>
                                      <w:rFonts w:eastAsiaTheme="minorEastAsia"/>
                                      <w:noProof/>
                                    </w:rPr>
                                    <w:t>2</w:t>
                                  </w:r>
                                  <w:r w:rsidRPr="002B2173">
                                    <w:fldChar w:fldCharType="end"/>
                                  </w:r>
                                </w:p>
                              </w:sdtContent>
                            </w:sdt>
                          </w:sdtContent>
                        </w:sdt>
                      </w:txbxContent>
                    </wps:txbx>
                    <wps:bodyPr rot="0" vert="horz" wrap="square" lIns="36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4" o:spid="_x0000_s1026" style="position:absolute;margin-left:.05pt;margin-top:99.25pt;width:60.1pt;height:70.6pt;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" o:allowincell="f" stroked="f">
              <v:textbox inset="10mm">
                <w:txbxContent>
                  <w:sdt>
                    <w:sdtPr>
                      <w:rPr>
                        <w:rFonts w:asciiTheme="majorHAnsi" w:eastAsiaTheme="majorEastAsia" w:hAnsiTheme="majorHAnsi" w:cstheme="majorBidi"/>
                        <w:sz w:val="48"/>
                        <w:szCs w:val="48"/>
                      </w:rPr>
                      <w:id w:val="14478487"/>
                      <w:docPartObj>
                        <w:docPartGallery w:val="Page Numbers (Margins)"/>
                        <w:docPartUnique/>
                      </w:docPartObj>
                    </w:sdtPr>
                    <w:sdtEndPr/>
                    <w:sdtContent>
                      <w:sdt>
                        <w:sdtPr>
                          <w:rPr>
                            <w:rFonts w:asciiTheme="majorHAnsi" w:eastAsiaTheme="majorEastAsia" w:hAnsiTheme="majorHAnsi" w:cstheme="majorBidi"/>
                            <w:sz w:val="48"/>
                            <w:szCs w:val="48"/>
                          </w:rPr>
                          <w:id w:val="107640144"/>
                          <w:docPartObj>
                            <w:docPartGallery w:val="Page Numbers (Margins)"/>
                            <w:docPartUnique/>
                          </w:docPartObj>
                        </w:sdtPr>
                        <w:sdtEndPr/>
                        <w:sdtContent>
                          <w:p w14:paraId="43C43FE2" w14:textId="77777777" w:rsidR="002B2173" w:rsidRDefault="002B2173" w:rsidP="002B2173">
                            <w:pPr>
                              <w:pStyle w:val="MonatSeitenzahl"/>
                              <w:rPr>
                                <w:rFonts w:asciiTheme="majorHAnsi" w:eastAsiaTheme="majorEastAsia" w:hAnsiTheme="majorHAnsi" w:cstheme="majorBidi"/>
                                <w:sz w:val="48"/>
                                <w:szCs w:val="48"/>
                              </w:rPr>
                            </w:pPr>
                            <w:r w:rsidRPr="002B2173">
                              <w:fldChar w:fldCharType="begin"/>
                            </w:r>
                            <w:r w:rsidRPr="002B2173">
                              <w:instrText>PAGE   \* MERGEFORMAT</w:instrText>
                            </w:r>
                            <w:r w:rsidRPr="002B2173">
                              <w:fldChar w:fldCharType="separate"/>
                            </w:r>
                            <w:r w:rsidR="00395576" w:rsidRPr="00395576">
                              <w:rPr>
                                <w:rFonts w:eastAsiaTheme="minorEastAsia"/>
                                <w:noProof/>
                              </w:rPr>
                              <w:t>1</w:t>
                            </w:r>
                            <w:r w:rsidRPr="002B2173">
                              <w:fldChar w:fldCharType="end"/>
                            </w:r>
                          </w:p>
                        </w:sdtContent>
                      </w:sdt>
                    </w:sdtContent>
                  </w:sdt>
                </w:txbxContent>
              </v:textbox>
              <w10:wrap anchorx="margin" anchory="page"/>
            </v:rect>
          </w:pict>
        </mc:Fallback>
      </mc:AlternateContent>
    </w:r>
    <w:sdt>
      <w:sdtPr>
        <w:id w:val="-1281407543"/>
        <w:docPartObj>
          <w:docPartGallery w:val="Page Numbers (Margins)"/>
          <w:docPartUnique/>
        </w:docPartObj>
      </w:sdtPr>
      <w:sdtEndPr/>
      <w:sdtContent/>
    </w:sdt>
    <w:r>
      <w:rPr>
        <w:noProof/>
        <w:lang w:eastAsia="de-DE"/>
      </w:rPr>
      <mc:AlternateContent>
        <mc:Choice Requires="wps">
          <w:drawing>
            <wp:anchor distT="45720" distB="45720" distL="114300" distR="114300" simplePos="0" relativeHeight="251660288" behindDoc="0" locked="0" layoutInCell="1" allowOverlap="1" wp14:anchorId="7A4B5C36" wp14:editId="381D71C1">
              <wp:simplePos x="0" y="0"/>
              <wp:positionH relativeFrom="column">
                <wp:posOffset>-557530</wp:posOffset>
              </wp:positionH>
              <wp:positionV relativeFrom="paragraph">
                <wp:posOffset>90805</wp:posOffset>
              </wp:positionV>
              <wp:extent cx="891540" cy="198120"/>
              <wp:effectExtent l="0" t="0" r="3810" b="1143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198120"/>
                      </a:xfrm>
                      <a:prstGeom prst="rect">
                        <a:avLst/>
                      </a:prstGeom>
                      <a:noFill/>
                      <a:ln w="9525">
                        <a:noFill/>
                        <a:miter lim="800000"/>
                        <a:headEnd/>
                        <a:tailEnd/>
                      </a:ln>
                    </wps:spPr>
                    <wps:txbx>
                      <w:txbxContent>
                        <w:p w14:paraId="01ACCF95" w14:textId="65BC8D44" w:rsidR="002B2173" w:rsidRDefault="00AC093B" w:rsidP="002B2173">
                          <w:pPr>
                            <w:pStyle w:val="MonatSeitenzahl"/>
                          </w:pPr>
                          <w:r>
                            <w:t>April</w:t>
                          </w:r>
                          <w:r w:rsidR="002B2173">
                            <w:t xml:space="preserve"> 201</w:t>
                          </w:r>
                          <w:r>
                            <w:t>7</w:t>
                          </w:r>
                        </w:p>
                        <w:p w14:paraId="5DA4373B" w14:textId="77777777" w:rsidR="002B2173" w:rsidRDefault="002B2173" w:rsidP="002B2173">
                          <w:pPr>
                            <w:pStyle w:val="MonatSeitenzahl"/>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2" o:spid="_x0000_s1027" type="#_x0000_t202" style="position:absolute;margin-left:-43.85pt;margin-top:7.15pt;width:70.2pt;height:15.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" filled="f" stroked="f">
              <v:textbox inset="0,0,0,0">
                <w:txbxContent>
                  <w:p w14:paraId="01ACCF95" w14:textId="65BC8D44" w:rsidR="002B2173" w:rsidRDefault="00AC093B" w:rsidP="002B2173">
                    <w:pPr>
                      <w:pStyle w:val="MonatSeitenzahl"/>
                    </w:pPr>
                    <w:r>
                      <w:t>April</w:t>
                    </w:r>
                    <w:r w:rsidR="002B2173">
                      <w:t xml:space="preserve"> 201</w:t>
                    </w:r>
                    <w:r>
                      <w:t>7</w:t>
                    </w:r>
                  </w:p>
                  <w:p w14:paraId="5DA4373B" w14:textId="77777777" w:rsidR="002B2173" w:rsidRDefault="002B2173" w:rsidP="002B2173">
                    <w:pPr>
                      <w:pStyle w:val="MonatSeitenzahl"/>
                    </w:pPr>
                  </w:p>
                </w:txbxContent>
              </v:textbox>
            </v:shape>
          </w:pict>
        </mc:Fallback>
      </mc:AlternateContent>
    </w:r>
    <w:r w:rsidR="00020FBB">
      <w:rPr>
        <w:noProof/>
        <w:lang w:eastAsia="de-DE"/>
      </w:rPr>
      <w:drawing>
        <wp:anchor distT="0" distB="0" distL="114300" distR="114300" simplePos="0" relativeHeight="251658240" behindDoc="1" locked="1" layoutInCell="1" allowOverlap="1" wp14:anchorId="5CA1C444" wp14:editId="44F345A9">
          <wp:simplePos x="0" y="0"/>
          <wp:positionH relativeFrom="page">
            <wp:posOffset>0</wp:posOffset>
          </wp:positionH>
          <wp:positionV relativeFrom="page">
            <wp:posOffset>0</wp:posOffset>
          </wp:positionV>
          <wp:extent cx="7560000" cy="1080000"/>
          <wp:effectExtent l="0" t="0" r="3175"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e_li_6283_Pressetext_Header_o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04F"/>
    <w:rsid w:val="00020FBB"/>
    <w:rsid w:val="000416A5"/>
    <w:rsid w:val="00156BB5"/>
    <w:rsid w:val="002570F6"/>
    <w:rsid w:val="0026639F"/>
    <w:rsid w:val="002B2173"/>
    <w:rsid w:val="002E6C52"/>
    <w:rsid w:val="00314BC3"/>
    <w:rsid w:val="00317804"/>
    <w:rsid w:val="00395576"/>
    <w:rsid w:val="00416B28"/>
    <w:rsid w:val="004E19B1"/>
    <w:rsid w:val="0058667A"/>
    <w:rsid w:val="006B17A1"/>
    <w:rsid w:val="00813C91"/>
    <w:rsid w:val="0089604F"/>
    <w:rsid w:val="008D260B"/>
    <w:rsid w:val="00902EC2"/>
    <w:rsid w:val="0096700C"/>
    <w:rsid w:val="009D2C11"/>
    <w:rsid w:val="00A72B17"/>
    <w:rsid w:val="00AC093B"/>
    <w:rsid w:val="00AC4806"/>
    <w:rsid w:val="00CA01F9"/>
    <w:rsid w:val="00D834BF"/>
    <w:rsid w:val="00E41279"/>
    <w:rsid w:val="00E71DFC"/>
    <w:rsid w:val="00E9260A"/>
    <w:rsid w:val="00F759C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40A8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2"/>
        <w:szCs w:val="22"/>
        <w:lang w:val="de-D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A01F9"/>
  </w:style>
  <w:style w:type="paragraph" w:styleId="berschrift1">
    <w:name w:val="heading 1"/>
    <w:basedOn w:val="Standard"/>
    <w:next w:val="Standard"/>
    <w:link w:val="berschrift1Zeichen"/>
    <w:uiPriority w:val="9"/>
    <w:qFormat/>
    <w:rsid w:val="0096700C"/>
    <w:pPr>
      <w:keepNext/>
      <w:keepLines/>
      <w:spacing w:before="240"/>
      <w:outlineLvl w:val="0"/>
    </w:pPr>
    <w:rPr>
      <w:rFonts w:asciiTheme="majorHAnsi" w:eastAsiaTheme="majorEastAsia" w:hAnsiTheme="majorHAnsi" w:cstheme="majorBidi"/>
      <w:b/>
      <w:color w:val="000000" w:themeColor="text1"/>
      <w:sz w:val="32"/>
      <w:szCs w:val="32"/>
    </w:rPr>
  </w:style>
  <w:style w:type="paragraph" w:styleId="berschrift2">
    <w:name w:val="heading 2"/>
    <w:basedOn w:val="Standard"/>
    <w:next w:val="Standard"/>
    <w:link w:val="berschrift2Zeichen"/>
    <w:uiPriority w:val="9"/>
    <w:unhideWhenUsed/>
    <w:qFormat/>
    <w:rsid w:val="0096700C"/>
    <w:pPr>
      <w:keepNext/>
      <w:keepLines/>
      <w:spacing w:before="40"/>
      <w:outlineLvl w:val="1"/>
    </w:pPr>
    <w:rPr>
      <w:rFonts w:asciiTheme="majorHAnsi" w:eastAsiaTheme="majorEastAsia" w:hAnsiTheme="majorHAnsi" w:cstheme="majorBidi"/>
      <w:b/>
      <w:sz w:val="24"/>
      <w:szCs w:val="26"/>
    </w:rPr>
  </w:style>
  <w:style w:type="paragraph" w:styleId="berschrift3">
    <w:name w:val="heading 3"/>
    <w:basedOn w:val="Standard"/>
    <w:next w:val="Standard"/>
    <w:link w:val="berschrift3Zeichen"/>
    <w:uiPriority w:val="9"/>
    <w:unhideWhenUsed/>
    <w:qFormat/>
    <w:rsid w:val="0026639F"/>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020FBB"/>
    <w:pPr>
      <w:tabs>
        <w:tab w:val="center" w:pos="4536"/>
        <w:tab w:val="right" w:pos="9072"/>
      </w:tabs>
    </w:pPr>
  </w:style>
  <w:style w:type="character" w:customStyle="1" w:styleId="KopfzeileZeichen">
    <w:name w:val="Kopfzeile Zeichen"/>
    <w:basedOn w:val="Absatzstandardschriftart"/>
    <w:link w:val="Kopfzeile"/>
    <w:uiPriority w:val="99"/>
    <w:rsid w:val="00020FBB"/>
  </w:style>
  <w:style w:type="paragraph" w:styleId="Fuzeile">
    <w:name w:val="footer"/>
    <w:basedOn w:val="Standard"/>
    <w:link w:val="FuzeileZeichen"/>
    <w:uiPriority w:val="99"/>
    <w:unhideWhenUsed/>
    <w:rsid w:val="00020FBB"/>
    <w:pPr>
      <w:tabs>
        <w:tab w:val="center" w:pos="4536"/>
        <w:tab w:val="right" w:pos="9072"/>
      </w:tabs>
    </w:pPr>
  </w:style>
  <w:style w:type="character" w:customStyle="1" w:styleId="FuzeileZeichen">
    <w:name w:val="Fußzeile Zeichen"/>
    <w:basedOn w:val="Absatzstandardschriftart"/>
    <w:link w:val="Fuzeile"/>
    <w:uiPriority w:val="99"/>
    <w:rsid w:val="00020FBB"/>
  </w:style>
  <w:style w:type="character" w:styleId="Link">
    <w:name w:val="Hyperlink"/>
    <w:rsid w:val="00020FBB"/>
  </w:style>
  <w:style w:type="character" w:customStyle="1" w:styleId="berschrift1Zeichen">
    <w:name w:val="Überschrift 1 Zeichen"/>
    <w:basedOn w:val="Absatzstandardschriftart"/>
    <w:link w:val="berschrift1"/>
    <w:uiPriority w:val="9"/>
    <w:rsid w:val="0096700C"/>
    <w:rPr>
      <w:rFonts w:asciiTheme="majorHAnsi" w:eastAsiaTheme="majorEastAsia" w:hAnsiTheme="majorHAnsi" w:cstheme="majorBidi"/>
      <w:b/>
      <w:color w:val="000000" w:themeColor="text1"/>
      <w:sz w:val="32"/>
      <w:szCs w:val="32"/>
      <w:lang w:eastAsia="de-DE"/>
    </w:rPr>
  </w:style>
  <w:style w:type="character" w:customStyle="1" w:styleId="berschrift2Zeichen">
    <w:name w:val="Überschrift 2 Zeichen"/>
    <w:basedOn w:val="Absatzstandardschriftart"/>
    <w:link w:val="berschrift2"/>
    <w:uiPriority w:val="9"/>
    <w:rsid w:val="0096700C"/>
    <w:rPr>
      <w:rFonts w:asciiTheme="majorHAnsi" w:eastAsiaTheme="majorEastAsia" w:hAnsiTheme="majorHAnsi" w:cstheme="majorBidi"/>
      <w:b/>
      <w:sz w:val="24"/>
      <w:szCs w:val="26"/>
      <w:lang w:eastAsia="de-DE"/>
    </w:rPr>
  </w:style>
  <w:style w:type="paragraph" w:styleId="Titel">
    <w:name w:val="Title"/>
    <w:basedOn w:val="Standard"/>
    <w:next w:val="Standard"/>
    <w:link w:val="TitelZeichen"/>
    <w:uiPriority w:val="10"/>
    <w:qFormat/>
    <w:rsid w:val="0096700C"/>
    <w:pPr>
      <w:pBdr>
        <w:bottom w:val="single" w:sz="4" w:space="1" w:color="auto"/>
      </w:pBdr>
      <w:contextualSpacing/>
    </w:pPr>
    <w:rPr>
      <w:rFonts w:asciiTheme="majorHAnsi" w:eastAsiaTheme="majorEastAsia" w:hAnsiTheme="majorHAnsi" w:cstheme="majorBidi"/>
      <w:spacing w:val="-10"/>
      <w:kern w:val="28"/>
      <w:szCs w:val="56"/>
    </w:rPr>
  </w:style>
  <w:style w:type="character" w:customStyle="1" w:styleId="TitelZeichen">
    <w:name w:val="Titel Zeichen"/>
    <w:basedOn w:val="Absatzstandardschriftart"/>
    <w:link w:val="Titel"/>
    <w:uiPriority w:val="10"/>
    <w:rsid w:val="0096700C"/>
    <w:rPr>
      <w:rFonts w:asciiTheme="majorHAnsi" w:eastAsiaTheme="majorEastAsia" w:hAnsiTheme="majorHAnsi" w:cstheme="majorBidi"/>
      <w:spacing w:val="-10"/>
      <w:kern w:val="28"/>
      <w:szCs w:val="56"/>
      <w:lang w:eastAsia="de-DE"/>
    </w:rPr>
  </w:style>
  <w:style w:type="paragraph" w:customStyle="1" w:styleId="Bildunterschrift">
    <w:name w:val="Bildunterschrift"/>
    <w:basedOn w:val="berschrift2"/>
    <w:qFormat/>
    <w:rsid w:val="0096700C"/>
    <w:rPr>
      <w:b w:val="0"/>
      <w:i/>
      <w:sz w:val="22"/>
    </w:rPr>
  </w:style>
  <w:style w:type="paragraph" w:customStyle="1" w:styleId="MonatSeitenzahl">
    <w:name w:val="Monat_Seitenzahl"/>
    <w:basedOn w:val="Standard"/>
    <w:qFormat/>
    <w:rsid w:val="002B2173"/>
    <w:rPr>
      <w:sz w:val="20"/>
    </w:rPr>
  </w:style>
  <w:style w:type="character" w:customStyle="1" w:styleId="berschrift3Zeichen">
    <w:name w:val="Überschrift 3 Zeichen"/>
    <w:basedOn w:val="Absatzstandardschriftart"/>
    <w:link w:val="berschrift3"/>
    <w:uiPriority w:val="9"/>
    <w:rsid w:val="0026639F"/>
    <w:rPr>
      <w:rFonts w:asciiTheme="majorHAnsi" w:eastAsiaTheme="majorEastAsia" w:hAnsiTheme="majorHAnsi" w:cstheme="majorBidi"/>
      <w:color w:val="1F4D78" w:themeColor="accent1" w:themeShade="7F"/>
      <w:sz w:val="24"/>
      <w:szCs w:val="24"/>
    </w:rPr>
  </w:style>
  <w:style w:type="paragraph" w:styleId="Sprechblasentext">
    <w:name w:val="Balloon Text"/>
    <w:basedOn w:val="Standard"/>
    <w:link w:val="SprechblasentextZeichen"/>
    <w:uiPriority w:val="99"/>
    <w:semiHidden/>
    <w:unhideWhenUsed/>
    <w:rsid w:val="006B17A1"/>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B17A1"/>
    <w:rPr>
      <w:rFonts w:ascii="Lucida Grande" w:hAnsi="Lucida Grande" w:cs="Lucida Grande"/>
      <w:sz w:val="18"/>
      <w:szCs w:val="18"/>
    </w:rPr>
  </w:style>
  <w:style w:type="character" w:styleId="Betont">
    <w:name w:val="Strong"/>
    <w:uiPriority w:val="22"/>
    <w:qFormat/>
    <w:rsid w:val="00156BB5"/>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2"/>
        <w:szCs w:val="22"/>
        <w:lang w:val="de-D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A01F9"/>
  </w:style>
  <w:style w:type="paragraph" w:styleId="berschrift1">
    <w:name w:val="heading 1"/>
    <w:basedOn w:val="Standard"/>
    <w:next w:val="Standard"/>
    <w:link w:val="berschrift1Zeichen"/>
    <w:uiPriority w:val="9"/>
    <w:qFormat/>
    <w:rsid w:val="0096700C"/>
    <w:pPr>
      <w:keepNext/>
      <w:keepLines/>
      <w:spacing w:before="240"/>
      <w:outlineLvl w:val="0"/>
    </w:pPr>
    <w:rPr>
      <w:rFonts w:asciiTheme="majorHAnsi" w:eastAsiaTheme="majorEastAsia" w:hAnsiTheme="majorHAnsi" w:cstheme="majorBidi"/>
      <w:b/>
      <w:color w:val="000000" w:themeColor="text1"/>
      <w:sz w:val="32"/>
      <w:szCs w:val="32"/>
    </w:rPr>
  </w:style>
  <w:style w:type="paragraph" w:styleId="berschrift2">
    <w:name w:val="heading 2"/>
    <w:basedOn w:val="Standard"/>
    <w:next w:val="Standard"/>
    <w:link w:val="berschrift2Zeichen"/>
    <w:uiPriority w:val="9"/>
    <w:unhideWhenUsed/>
    <w:qFormat/>
    <w:rsid w:val="0096700C"/>
    <w:pPr>
      <w:keepNext/>
      <w:keepLines/>
      <w:spacing w:before="40"/>
      <w:outlineLvl w:val="1"/>
    </w:pPr>
    <w:rPr>
      <w:rFonts w:asciiTheme="majorHAnsi" w:eastAsiaTheme="majorEastAsia" w:hAnsiTheme="majorHAnsi" w:cstheme="majorBidi"/>
      <w:b/>
      <w:sz w:val="24"/>
      <w:szCs w:val="26"/>
    </w:rPr>
  </w:style>
  <w:style w:type="paragraph" w:styleId="berschrift3">
    <w:name w:val="heading 3"/>
    <w:basedOn w:val="Standard"/>
    <w:next w:val="Standard"/>
    <w:link w:val="berschrift3Zeichen"/>
    <w:uiPriority w:val="9"/>
    <w:unhideWhenUsed/>
    <w:qFormat/>
    <w:rsid w:val="0026639F"/>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020FBB"/>
    <w:pPr>
      <w:tabs>
        <w:tab w:val="center" w:pos="4536"/>
        <w:tab w:val="right" w:pos="9072"/>
      </w:tabs>
    </w:pPr>
  </w:style>
  <w:style w:type="character" w:customStyle="1" w:styleId="KopfzeileZeichen">
    <w:name w:val="Kopfzeile Zeichen"/>
    <w:basedOn w:val="Absatzstandardschriftart"/>
    <w:link w:val="Kopfzeile"/>
    <w:uiPriority w:val="99"/>
    <w:rsid w:val="00020FBB"/>
  </w:style>
  <w:style w:type="paragraph" w:styleId="Fuzeile">
    <w:name w:val="footer"/>
    <w:basedOn w:val="Standard"/>
    <w:link w:val="FuzeileZeichen"/>
    <w:uiPriority w:val="99"/>
    <w:unhideWhenUsed/>
    <w:rsid w:val="00020FBB"/>
    <w:pPr>
      <w:tabs>
        <w:tab w:val="center" w:pos="4536"/>
        <w:tab w:val="right" w:pos="9072"/>
      </w:tabs>
    </w:pPr>
  </w:style>
  <w:style w:type="character" w:customStyle="1" w:styleId="FuzeileZeichen">
    <w:name w:val="Fußzeile Zeichen"/>
    <w:basedOn w:val="Absatzstandardschriftart"/>
    <w:link w:val="Fuzeile"/>
    <w:uiPriority w:val="99"/>
    <w:rsid w:val="00020FBB"/>
  </w:style>
  <w:style w:type="character" w:styleId="Link">
    <w:name w:val="Hyperlink"/>
    <w:rsid w:val="00020FBB"/>
  </w:style>
  <w:style w:type="character" w:customStyle="1" w:styleId="berschrift1Zeichen">
    <w:name w:val="Überschrift 1 Zeichen"/>
    <w:basedOn w:val="Absatzstandardschriftart"/>
    <w:link w:val="berschrift1"/>
    <w:uiPriority w:val="9"/>
    <w:rsid w:val="0096700C"/>
    <w:rPr>
      <w:rFonts w:asciiTheme="majorHAnsi" w:eastAsiaTheme="majorEastAsia" w:hAnsiTheme="majorHAnsi" w:cstheme="majorBidi"/>
      <w:b/>
      <w:color w:val="000000" w:themeColor="text1"/>
      <w:sz w:val="32"/>
      <w:szCs w:val="32"/>
      <w:lang w:eastAsia="de-DE"/>
    </w:rPr>
  </w:style>
  <w:style w:type="character" w:customStyle="1" w:styleId="berschrift2Zeichen">
    <w:name w:val="Überschrift 2 Zeichen"/>
    <w:basedOn w:val="Absatzstandardschriftart"/>
    <w:link w:val="berschrift2"/>
    <w:uiPriority w:val="9"/>
    <w:rsid w:val="0096700C"/>
    <w:rPr>
      <w:rFonts w:asciiTheme="majorHAnsi" w:eastAsiaTheme="majorEastAsia" w:hAnsiTheme="majorHAnsi" w:cstheme="majorBidi"/>
      <w:b/>
      <w:sz w:val="24"/>
      <w:szCs w:val="26"/>
      <w:lang w:eastAsia="de-DE"/>
    </w:rPr>
  </w:style>
  <w:style w:type="paragraph" w:styleId="Titel">
    <w:name w:val="Title"/>
    <w:basedOn w:val="Standard"/>
    <w:next w:val="Standard"/>
    <w:link w:val="TitelZeichen"/>
    <w:uiPriority w:val="10"/>
    <w:qFormat/>
    <w:rsid w:val="0096700C"/>
    <w:pPr>
      <w:pBdr>
        <w:bottom w:val="single" w:sz="4" w:space="1" w:color="auto"/>
      </w:pBdr>
      <w:contextualSpacing/>
    </w:pPr>
    <w:rPr>
      <w:rFonts w:asciiTheme="majorHAnsi" w:eastAsiaTheme="majorEastAsia" w:hAnsiTheme="majorHAnsi" w:cstheme="majorBidi"/>
      <w:spacing w:val="-10"/>
      <w:kern w:val="28"/>
      <w:szCs w:val="56"/>
    </w:rPr>
  </w:style>
  <w:style w:type="character" w:customStyle="1" w:styleId="TitelZeichen">
    <w:name w:val="Titel Zeichen"/>
    <w:basedOn w:val="Absatzstandardschriftart"/>
    <w:link w:val="Titel"/>
    <w:uiPriority w:val="10"/>
    <w:rsid w:val="0096700C"/>
    <w:rPr>
      <w:rFonts w:asciiTheme="majorHAnsi" w:eastAsiaTheme="majorEastAsia" w:hAnsiTheme="majorHAnsi" w:cstheme="majorBidi"/>
      <w:spacing w:val="-10"/>
      <w:kern w:val="28"/>
      <w:szCs w:val="56"/>
      <w:lang w:eastAsia="de-DE"/>
    </w:rPr>
  </w:style>
  <w:style w:type="paragraph" w:customStyle="1" w:styleId="Bildunterschrift">
    <w:name w:val="Bildunterschrift"/>
    <w:basedOn w:val="berschrift2"/>
    <w:qFormat/>
    <w:rsid w:val="0096700C"/>
    <w:rPr>
      <w:b w:val="0"/>
      <w:i/>
      <w:sz w:val="22"/>
    </w:rPr>
  </w:style>
  <w:style w:type="paragraph" w:customStyle="1" w:styleId="MonatSeitenzahl">
    <w:name w:val="Monat_Seitenzahl"/>
    <w:basedOn w:val="Standard"/>
    <w:qFormat/>
    <w:rsid w:val="002B2173"/>
    <w:rPr>
      <w:sz w:val="20"/>
    </w:rPr>
  </w:style>
  <w:style w:type="character" w:customStyle="1" w:styleId="berschrift3Zeichen">
    <w:name w:val="Überschrift 3 Zeichen"/>
    <w:basedOn w:val="Absatzstandardschriftart"/>
    <w:link w:val="berschrift3"/>
    <w:uiPriority w:val="9"/>
    <w:rsid w:val="0026639F"/>
    <w:rPr>
      <w:rFonts w:asciiTheme="majorHAnsi" w:eastAsiaTheme="majorEastAsia" w:hAnsiTheme="majorHAnsi" w:cstheme="majorBidi"/>
      <w:color w:val="1F4D78" w:themeColor="accent1" w:themeShade="7F"/>
      <w:sz w:val="24"/>
      <w:szCs w:val="24"/>
    </w:rPr>
  </w:style>
  <w:style w:type="paragraph" w:styleId="Sprechblasentext">
    <w:name w:val="Balloon Text"/>
    <w:basedOn w:val="Standard"/>
    <w:link w:val="SprechblasentextZeichen"/>
    <w:uiPriority w:val="99"/>
    <w:semiHidden/>
    <w:unhideWhenUsed/>
    <w:rsid w:val="006B17A1"/>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B17A1"/>
    <w:rPr>
      <w:rFonts w:ascii="Lucida Grande" w:hAnsi="Lucida Grande" w:cs="Lucida Grande"/>
      <w:sz w:val="18"/>
      <w:szCs w:val="18"/>
    </w:rPr>
  </w:style>
  <w:style w:type="character" w:styleId="Betont">
    <w:name w:val="Strong"/>
    <w:uiPriority w:val="22"/>
    <w:qFormat/>
    <w:rsid w:val="00156B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yperlink" Target="Andrea.Ries@bielomatik.de" TargetMode="External"/><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bineM\Desktop\Sammel_bielomatik\Presse_Inf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ielomatik_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43A40B-A9A8-0A45-92B6-88DEF13CD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\Users\SabineM\Desktop\Sammel_bielomatik\Presse_Info.dotx</Template>
  <TotalTime>0</TotalTime>
  <Pages>2</Pages>
  <Words>293</Words>
  <Characters>1853</Characters>
  <Application>Microsoft Macintosh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Mayr</dc:creator>
  <cp:keywords/>
  <dc:description/>
  <cp:lastModifiedBy>User</cp:lastModifiedBy>
  <cp:revision>9</cp:revision>
  <dcterms:created xsi:type="dcterms:W3CDTF">2017-04-28T13:46:00Z</dcterms:created>
  <dcterms:modified xsi:type="dcterms:W3CDTF">2017-05-02T06:50:00Z</dcterms:modified>
</cp:coreProperties>
</file>